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22" w:rsidRDefault="00937122" w:rsidP="00A85133">
      <w:pPr>
        <w:pStyle w:val="Standard"/>
        <w:jc w:val="both"/>
        <w:rPr>
          <w:b/>
          <w:bCs/>
          <w:sz w:val="44"/>
          <w:szCs w:val="44"/>
        </w:rPr>
      </w:pPr>
    </w:p>
    <w:p w:rsidR="00937122" w:rsidRDefault="00937122" w:rsidP="00A85133">
      <w:pPr>
        <w:pStyle w:val="Standard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Arcipelago</w:t>
      </w:r>
    </w:p>
    <w:p w:rsidR="00937122" w:rsidRDefault="00937122" w:rsidP="00A85133">
      <w:pPr>
        <w:pStyle w:val="Standard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Teatro creativo: corso di tecniche espressive a cura di Silvia Poletti.</w:t>
      </w:r>
    </w:p>
    <w:p w:rsidR="00937122" w:rsidRDefault="00937122" w:rsidP="00A85133">
      <w:pPr>
        <w:pStyle w:val="Standard"/>
        <w:jc w:val="both"/>
        <w:rPr>
          <w:b/>
          <w:bCs/>
          <w:sz w:val="44"/>
          <w:szCs w:val="44"/>
        </w:rPr>
      </w:pPr>
    </w:p>
    <w:p w:rsidR="00937122" w:rsidRPr="005054F2" w:rsidRDefault="00937122" w:rsidP="00A85133">
      <w:pPr>
        <w:pStyle w:val="Standard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TITOLO: </w:t>
      </w:r>
      <w:r w:rsidRPr="005054F2">
        <w:rPr>
          <w:b/>
          <w:bCs/>
          <w:sz w:val="44"/>
          <w:szCs w:val="44"/>
        </w:rPr>
        <w:t>Uno scartafaccio di fantasia, un gomitolo di parole..</w:t>
      </w:r>
    </w:p>
    <w:p w:rsidR="00937122" w:rsidRDefault="00937122" w:rsidP="00A85133">
      <w:pPr>
        <w:pStyle w:val="Standard"/>
        <w:jc w:val="both"/>
        <w:rPr>
          <w:b/>
          <w:bCs/>
        </w:rPr>
      </w:pPr>
    </w:p>
    <w:p w:rsidR="00937122" w:rsidRDefault="00937122" w:rsidP="00A85133">
      <w:pPr>
        <w:pStyle w:val="Standard"/>
        <w:rPr>
          <w:b/>
          <w:bCs/>
        </w:rPr>
      </w:pPr>
    </w:p>
    <w:p w:rsidR="00937122" w:rsidRDefault="00937122" w:rsidP="00A85133">
      <w:pPr>
        <w:pStyle w:val="Standard"/>
        <w:rPr>
          <w:b/>
          <w:bCs/>
        </w:rPr>
      </w:pPr>
      <w:r>
        <w:rPr>
          <w:b/>
          <w:bCs/>
        </w:rPr>
        <w:t>PRESENTAZIONE:</w:t>
      </w:r>
    </w:p>
    <w:p w:rsidR="00937122" w:rsidRDefault="00937122" w:rsidP="00530FC6">
      <w:pPr>
        <w:pStyle w:val="Standard"/>
        <w:jc w:val="both"/>
      </w:pPr>
    </w:p>
    <w:p w:rsidR="00937122" w:rsidRPr="00A85133" w:rsidRDefault="00937122" w:rsidP="00530FC6">
      <w:pPr>
        <w:pStyle w:val="Standard"/>
        <w:jc w:val="both"/>
      </w:pPr>
      <w:r w:rsidRPr="00A85133">
        <w:t>Me</w:t>
      </w:r>
      <w:r>
        <w:t xml:space="preserve">ssa in scena corale e creativa </w:t>
      </w:r>
      <w:r w:rsidRPr="00A85133">
        <w:t>della “Grammatica della Fantasia” di Rodari.</w:t>
      </w:r>
    </w:p>
    <w:p w:rsidR="00937122" w:rsidRPr="00A85133" w:rsidRDefault="00937122" w:rsidP="00530FC6">
      <w:pPr>
        <w:pStyle w:val="Standard"/>
        <w:jc w:val="both"/>
      </w:pPr>
      <w:r w:rsidRPr="00A85133">
        <w:t xml:space="preserve">Un gomitolo di parole sarà il filo conduttore delle scene che si andranno a presentare e il filo di lana diventerà lo spunto per inventare </w:t>
      </w:r>
      <w:r>
        <w:t>storie sempre nuove, su suggeriment</w:t>
      </w:r>
      <w:r w:rsidRPr="00A85133">
        <w:t>o Rodariano.</w:t>
      </w:r>
    </w:p>
    <w:p w:rsidR="00937122" w:rsidRDefault="00937122" w:rsidP="00530FC6">
      <w:pPr>
        <w:pStyle w:val="Standard"/>
        <w:jc w:val="both"/>
      </w:pPr>
    </w:p>
    <w:p w:rsidR="00937122" w:rsidRDefault="00937122" w:rsidP="005B3634">
      <w:pPr>
        <w:pStyle w:val="Standard"/>
        <w:jc w:val="both"/>
      </w:pPr>
      <w:r>
        <w:t>In effetti tutto ha inizio nel “Q</w:t>
      </w:r>
      <w:r w:rsidRPr="002749FB">
        <w:t>uaderno di Fantastica”</w:t>
      </w:r>
      <w:r>
        <w:t>, ove proprio lo scrittore cusiano prende</w:t>
      </w:r>
      <w:r w:rsidRPr="002749FB">
        <w:t xml:space="preserve"> nota</w:t>
      </w:r>
      <w:r>
        <w:t xml:space="preserve"> del </w:t>
      </w:r>
      <w:r w:rsidRPr="002749FB">
        <w:t>modo in cui nasc</w:t>
      </w:r>
      <w:r>
        <w:t>ono le storie e</w:t>
      </w:r>
      <w:r w:rsidRPr="002749FB">
        <w:t xml:space="preserve"> d</w:t>
      </w:r>
      <w:r>
        <w:t xml:space="preserve">ei trucchi </w:t>
      </w:r>
      <w:r w:rsidRPr="002749FB">
        <w:t>per mettere</w:t>
      </w:r>
      <w:r>
        <w:t xml:space="preserve"> in movimento parole e immagini. Il laboratorio di teatro creativo è stato un prezioso spazio di sperimentazione delle tecniche di cui parla l’opera Rodariana.</w:t>
      </w:r>
    </w:p>
    <w:p w:rsidR="00937122" w:rsidRDefault="00937122" w:rsidP="005B3634">
      <w:pPr>
        <w:pStyle w:val="Standard"/>
        <w:jc w:val="both"/>
      </w:pPr>
    </w:p>
    <w:p w:rsidR="00937122" w:rsidRDefault="00937122" w:rsidP="005B3634">
      <w:pPr>
        <w:pStyle w:val="Standard"/>
        <w:jc w:val="both"/>
      </w:pPr>
      <w:r>
        <w:t>“</w:t>
      </w:r>
      <w:r w:rsidRPr="00A14F27">
        <w:t>Abbiamo visto nascere il tema fantastic</w:t>
      </w:r>
      <w:r>
        <w:t>o da una singola parola.</w:t>
      </w:r>
    </w:p>
    <w:p w:rsidR="00937122" w:rsidRDefault="00937122" w:rsidP="005B3634">
      <w:pPr>
        <w:pStyle w:val="Standard"/>
        <w:jc w:val="both"/>
      </w:pPr>
      <w:r>
        <w:t>In altre parole una sola parola può essere spunto per una storia”.</w:t>
      </w:r>
    </w:p>
    <w:p w:rsidR="00937122" w:rsidRDefault="00937122" w:rsidP="005B3634">
      <w:pPr>
        <w:pStyle w:val="Standard"/>
        <w:jc w:val="both"/>
      </w:pPr>
      <w:r>
        <w:t>Meglio ancora se le parole sono due.</w:t>
      </w:r>
    </w:p>
    <w:p w:rsidR="00937122" w:rsidRDefault="00937122" w:rsidP="005B3634">
      <w:pPr>
        <w:pStyle w:val="Standard"/>
        <w:jc w:val="both"/>
      </w:pPr>
      <w:r>
        <w:t xml:space="preserve">“La parola singola agisce solo quando ne incontra una seconda che la provoca”. </w:t>
      </w:r>
    </w:p>
    <w:p w:rsidR="00937122" w:rsidRDefault="00937122" w:rsidP="005B3634">
      <w:pPr>
        <w:pStyle w:val="Standard"/>
        <w:jc w:val="both"/>
      </w:pPr>
      <w:r>
        <w:t>Insomma una storia nasce da un binomio fantastico!</w:t>
      </w:r>
    </w:p>
    <w:p w:rsidR="00937122" w:rsidRDefault="00937122" w:rsidP="005B3634">
      <w:pPr>
        <w:pStyle w:val="Standard"/>
        <w:ind w:left="1418" w:hanging="1418"/>
        <w:jc w:val="both"/>
      </w:pPr>
      <w:r>
        <w:t>Noi nel laboratorio di Arcipelago abbiamo esagerato..</w:t>
      </w:r>
    </w:p>
    <w:p w:rsidR="00937122" w:rsidRDefault="00937122" w:rsidP="005B3634">
      <w:pPr>
        <w:pStyle w:val="Standard"/>
        <w:ind w:left="1418" w:hanging="1418"/>
        <w:jc w:val="both"/>
      </w:pPr>
      <w:r>
        <w:t>Di parole, scelte a caso non ne abbiamo prese solo due, ma addirittura sette!</w:t>
      </w:r>
    </w:p>
    <w:p w:rsidR="00937122" w:rsidRDefault="00937122" w:rsidP="005B3634">
      <w:pPr>
        <w:pStyle w:val="Standard"/>
        <w:jc w:val="both"/>
      </w:pPr>
      <w:r>
        <w:t xml:space="preserve">Non si è più trattato di un binomio fantastico, ma di un vero e proprio “polinomio di settimo grado”, così i ragazzi si sono divertiti a chiamare il nuovo gioco di parole inventato nello spazio laboratoriale. </w:t>
      </w:r>
    </w:p>
    <w:p w:rsidR="00937122" w:rsidRDefault="00937122" w:rsidP="005B3634">
      <w:pPr>
        <w:pStyle w:val="Standard"/>
        <w:ind w:left="1425" w:hanging="1425"/>
        <w:jc w:val="both"/>
      </w:pPr>
    </w:p>
    <w:p w:rsidR="00937122" w:rsidRDefault="00937122" w:rsidP="005B3634">
      <w:pPr>
        <w:pStyle w:val="Standard"/>
        <w:jc w:val="both"/>
      </w:pPr>
      <w:r>
        <w:t>La scelta della musica, curata dall’in</w:t>
      </w:r>
      <w:bookmarkStart w:id="0" w:name="_GoBack"/>
      <w:bookmarkEnd w:id="0"/>
      <w:r>
        <w:t>dirizzo musicale “P. Gobetti”, grazie alla disponibilità del M° Angela Centola, sottolinea e descrive i movimenti degli attori diventando vero e proprio commento.</w:t>
      </w:r>
    </w:p>
    <w:p w:rsidR="00937122" w:rsidRDefault="00937122" w:rsidP="005B3634">
      <w:pPr>
        <w:pStyle w:val="Standard"/>
        <w:ind w:left="1425" w:hanging="1425"/>
        <w:jc w:val="both"/>
      </w:pPr>
    </w:p>
    <w:p w:rsidR="00937122" w:rsidRDefault="00937122" w:rsidP="005B3634">
      <w:pPr>
        <w:pStyle w:val="Standard"/>
        <w:jc w:val="both"/>
      </w:pPr>
      <w:r>
        <w:t>Insomma l’evento che chiuderà il laboratorio di Teatro Creativo, dal titolo: “</w:t>
      </w:r>
      <w:r w:rsidRPr="00333ACF">
        <w:t>Uno scartafaccio di fantasia, un gomitolo di parole</w:t>
      </w:r>
      <w:r>
        <w:t xml:space="preserve">” non è una Fantastica in tutta regola, né una teoria completa dell'immaginazione e dell'invenzione, non sarà neppure uno spettacolo vero e proprio... </w:t>
      </w:r>
    </w:p>
    <w:p w:rsidR="00937122" w:rsidRDefault="00937122" w:rsidP="005B3634">
      <w:pPr>
        <w:pStyle w:val="Standard"/>
        <w:jc w:val="both"/>
      </w:pPr>
      <w:r>
        <w:t xml:space="preserve">Non sappiamo bene cosa sia in effetti. Si metteranno in scena alcuni modi di inventare storie </w:t>
      </w:r>
    </w:p>
    <w:p w:rsidR="00937122" w:rsidRDefault="00937122" w:rsidP="005B3634">
      <w:pPr>
        <w:pStyle w:val="Standard"/>
        <w:ind w:left="1418" w:hanging="1418"/>
        <w:jc w:val="both"/>
      </w:pPr>
      <w:r>
        <w:t>Speriamo possa essere d’aiuto a ciascuno per inventarsi le proprie storie da soli.</w:t>
      </w:r>
    </w:p>
    <w:p w:rsidR="00937122" w:rsidRDefault="00937122" w:rsidP="00D56A7C">
      <w:pPr>
        <w:pStyle w:val="Standard"/>
        <w:jc w:val="both"/>
        <w:rPr>
          <w:b/>
          <w:bCs/>
        </w:rPr>
      </w:pPr>
      <w:r>
        <w:t>La parola ha il valore di liberazione. “Tutti gli usi della parola a tutti” diceva Rodari! “Non perché tutti siano artisti, ma perché nessuno sia schiavo”.</w:t>
      </w:r>
    </w:p>
    <w:p w:rsidR="00937122" w:rsidRDefault="00937122" w:rsidP="00A85133">
      <w:pPr>
        <w:pStyle w:val="Standard"/>
        <w:rPr>
          <w:b/>
          <w:bCs/>
        </w:rPr>
      </w:pPr>
    </w:p>
    <w:p w:rsidR="00937122" w:rsidRDefault="00937122" w:rsidP="00A85133">
      <w:pPr>
        <w:pStyle w:val="Standard"/>
        <w:rPr>
          <w:b/>
          <w:bCs/>
        </w:rPr>
      </w:pPr>
    </w:p>
    <w:p w:rsidR="00937122" w:rsidRDefault="00937122" w:rsidP="00A85133">
      <w:pPr>
        <w:pStyle w:val="Standard"/>
        <w:rPr>
          <w:b/>
          <w:bCs/>
        </w:rPr>
      </w:pPr>
    </w:p>
    <w:p w:rsidR="00937122" w:rsidRDefault="00937122"/>
    <w:sectPr w:rsidR="00937122" w:rsidSect="003B5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22" w:rsidRDefault="00937122" w:rsidP="00A85133">
      <w:pPr>
        <w:spacing w:after="0" w:line="240" w:lineRule="auto"/>
      </w:pPr>
      <w:r>
        <w:separator/>
      </w:r>
    </w:p>
  </w:endnote>
  <w:endnote w:type="continuationSeparator" w:id="0">
    <w:p w:rsidR="00937122" w:rsidRDefault="00937122" w:rsidP="00A8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22" w:rsidRDefault="00937122" w:rsidP="00A85133">
      <w:pPr>
        <w:spacing w:after="0" w:line="240" w:lineRule="auto"/>
      </w:pPr>
      <w:r>
        <w:separator/>
      </w:r>
    </w:p>
  </w:footnote>
  <w:footnote w:type="continuationSeparator" w:id="0">
    <w:p w:rsidR="00937122" w:rsidRDefault="00937122" w:rsidP="00A8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133"/>
    <w:rsid w:val="001367B2"/>
    <w:rsid w:val="00153955"/>
    <w:rsid w:val="002749FB"/>
    <w:rsid w:val="00333ACF"/>
    <w:rsid w:val="003B5878"/>
    <w:rsid w:val="00490647"/>
    <w:rsid w:val="005054F2"/>
    <w:rsid w:val="00530FC6"/>
    <w:rsid w:val="00533D6E"/>
    <w:rsid w:val="005944EE"/>
    <w:rsid w:val="005B3634"/>
    <w:rsid w:val="00685FEC"/>
    <w:rsid w:val="00937122"/>
    <w:rsid w:val="00A14F27"/>
    <w:rsid w:val="00A85133"/>
    <w:rsid w:val="00D5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7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5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133"/>
  </w:style>
  <w:style w:type="paragraph" w:styleId="Footer">
    <w:name w:val="footer"/>
    <w:basedOn w:val="Normal"/>
    <w:link w:val="FooterChar"/>
    <w:uiPriority w:val="99"/>
    <w:rsid w:val="00A85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133"/>
  </w:style>
  <w:style w:type="paragraph" w:customStyle="1" w:styleId="Standard">
    <w:name w:val="Standard"/>
    <w:uiPriority w:val="99"/>
    <w:rsid w:val="00A851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A8513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330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Arcipelago</dc:title>
  <dc:subject/>
  <dc:creator>Asus</dc:creator>
  <cp:keywords/>
  <dc:description/>
  <cp:lastModifiedBy>bellomo</cp:lastModifiedBy>
  <cp:revision>2</cp:revision>
  <dcterms:created xsi:type="dcterms:W3CDTF">2015-04-13T16:59:00Z</dcterms:created>
  <dcterms:modified xsi:type="dcterms:W3CDTF">2015-04-13T16:59:00Z</dcterms:modified>
</cp:coreProperties>
</file>